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A9" w:rsidRDefault="00651332" w:rsidP="00151CA0">
      <w:pPr>
        <w:tabs>
          <w:tab w:val="left" w:pos="112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332">
        <w:rPr>
          <w:rFonts w:ascii="Times New Roman" w:hAnsi="Times New Roman"/>
          <w:sz w:val="28"/>
          <w:szCs w:val="28"/>
        </w:rPr>
        <w:t xml:space="preserve">Наша компания </w:t>
      </w:r>
      <w:r>
        <w:rPr>
          <w:rFonts w:ascii="Times New Roman" w:hAnsi="Times New Roman"/>
          <w:sz w:val="28"/>
          <w:szCs w:val="28"/>
        </w:rPr>
        <w:t>заинтересована в поиске партнера для про</w:t>
      </w:r>
      <w:r w:rsidRPr="0065133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едения</w:t>
      </w:r>
      <w:r w:rsidRPr="00651332">
        <w:rPr>
          <w:rFonts w:ascii="Times New Roman" w:hAnsi="Times New Roman"/>
          <w:sz w:val="28"/>
          <w:szCs w:val="28"/>
        </w:rPr>
        <w:t xml:space="preserve"> мелки</w:t>
      </w:r>
      <w:r>
        <w:rPr>
          <w:rFonts w:ascii="Times New Roman" w:hAnsi="Times New Roman"/>
          <w:sz w:val="28"/>
          <w:szCs w:val="28"/>
        </w:rPr>
        <w:t>х</w:t>
      </w:r>
      <w:r w:rsidRPr="00651332">
        <w:rPr>
          <w:rFonts w:ascii="Times New Roman" w:hAnsi="Times New Roman"/>
          <w:sz w:val="28"/>
          <w:szCs w:val="28"/>
        </w:rPr>
        <w:t xml:space="preserve"> и капитальны</w:t>
      </w:r>
      <w:r>
        <w:rPr>
          <w:rFonts w:ascii="Times New Roman" w:hAnsi="Times New Roman"/>
          <w:sz w:val="28"/>
          <w:szCs w:val="28"/>
        </w:rPr>
        <w:t xml:space="preserve">х ремонтов, </w:t>
      </w:r>
      <w:r w:rsidR="009116B0" w:rsidRPr="00AC5B38">
        <w:rPr>
          <w:rFonts w:ascii="Times New Roman" w:hAnsi="Times New Roman"/>
          <w:sz w:val="28"/>
          <w:szCs w:val="28"/>
        </w:rPr>
        <w:t xml:space="preserve">Приглашаем компании принять участие в тендере на </w:t>
      </w:r>
      <w:r w:rsidR="00A925A9">
        <w:rPr>
          <w:rFonts w:ascii="Times New Roman" w:hAnsi="Times New Roman"/>
          <w:sz w:val="28"/>
          <w:szCs w:val="28"/>
        </w:rPr>
        <w:t>проведение строительных работ</w:t>
      </w:r>
      <w:r w:rsidR="00151CA0">
        <w:rPr>
          <w:rFonts w:ascii="Times New Roman" w:hAnsi="Times New Roman"/>
          <w:sz w:val="28"/>
          <w:szCs w:val="28"/>
        </w:rPr>
        <w:t xml:space="preserve">, </w:t>
      </w:r>
    </w:p>
    <w:p w:rsidR="00A925A9" w:rsidRDefault="009116B0" w:rsidP="00151CA0">
      <w:pPr>
        <w:tabs>
          <w:tab w:val="left" w:pos="112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B38">
        <w:rPr>
          <w:rFonts w:ascii="Times New Roman" w:hAnsi="Times New Roman"/>
          <w:sz w:val="28"/>
          <w:szCs w:val="28"/>
        </w:rPr>
        <w:t xml:space="preserve">      </w:t>
      </w:r>
      <w:r w:rsidR="00151CA0">
        <w:rPr>
          <w:rFonts w:ascii="Times New Roman" w:hAnsi="Times New Roman"/>
          <w:sz w:val="28"/>
          <w:szCs w:val="28"/>
        </w:rPr>
        <w:t xml:space="preserve">Ниже </w:t>
      </w:r>
      <w:r w:rsidR="00151CA0">
        <w:rPr>
          <w:rFonts w:ascii="Times New Roman" w:hAnsi="Times New Roman"/>
          <w:sz w:val="28"/>
          <w:szCs w:val="28"/>
          <w:lang w:eastAsia="ru-RU"/>
        </w:rPr>
        <w:t>п</w:t>
      </w:r>
      <w:r w:rsidRPr="00AC5B38">
        <w:rPr>
          <w:rFonts w:ascii="Times New Roman" w:hAnsi="Times New Roman"/>
          <w:sz w:val="28"/>
          <w:szCs w:val="28"/>
          <w:lang w:eastAsia="ru-RU"/>
        </w:rPr>
        <w:t>еречень</w:t>
      </w:r>
      <w:r w:rsidR="00A925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B38">
        <w:rPr>
          <w:rFonts w:ascii="Times New Roman" w:hAnsi="Times New Roman"/>
          <w:sz w:val="28"/>
          <w:szCs w:val="28"/>
          <w:lang w:eastAsia="ru-RU"/>
        </w:rPr>
        <w:t>работ</w:t>
      </w:r>
      <w:r w:rsidR="00151CA0">
        <w:rPr>
          <w:rFonts w:ascii="Times New Roman" w:hAnsi="Times New Roman"/>
          <w:sz w:val="28"/>
          <w:szCs w:val="28"/>
          <w:lang w:eastAsia="ru-RU"/>
        </w:rPr>
        <w:t xml:space="preserve"> по которым необходимо указать стоимость</w:t>
      </w:r>
      <w:r w:rsidRPr="00AC5B3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17"/>
        <w:gridCol w:w="1307"/>
        <w:gridCol w:w="1201"/>
        <w:gridCol w:w="1537"/>
      </w:tblGrid>
      <w:tr w:rsidR="00151CA0" w:rsidRPr="00151CA0" w:rsidTr="00151CA0">
        <w:trPr>
          <w:trHeight w:val="450"/>
        </w:trPr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Минимальный объем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Частичный ремонт пола (устройство стяжки)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подготовка под укладку плитки (работа и материалы)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Укладка плитки на пол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Укладка плитки. Стены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Укладка сапожка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стены: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Обшивка стен г/к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Шпатлёвка стен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Покраска стен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колонны: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Обшивка колонн </w:t>
            </w:r>
            <w:r w:rsidRPr="00151C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60*60, высота 3м</w:t>
            </w: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г/к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Установка перфорированного уголка 3м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Шпатлёвка колонн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Грунтовка колонн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Покраска колонн в два слоя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откосы: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Устройство откосов из г/к 0,5*0,5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Монтаж перфорированного уголка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Шпатлёвка откосов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Грунтовка откосов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Покраска откосов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перегородки, высота 3,3м: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Монтаж перегородок из г/к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Шпатлёвка перегородок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Грунтовка перегородок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Покраска перегородок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Лестница: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Облицовка площадок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Облицовка ступеней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Зашивка торцевой части перекрытий на лест.переходе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Зашивка г/к нижней части лестничных маршей и площадок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Зашивка г/к торцевой части лестничных маршей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Шпатлёвка торцевой части перекрытий (на лестничном проёме)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Установка перфорированного уголка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Грунтовка торцевой части перекрытий (на лестничном проёме)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Покраска торцевой части перекрытий (на лестничном проёме)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Шпатлёвка нижней части лестничных маршей и площадок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Грунтовка нижней части лестничных маршей и площадок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Покраска нижней части лестничных маршей и площадок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Шпатлёвка торцевой части лестничных маршей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Установка перфорированного уголка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Грунтовка торцевой части лестничных маршей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Покраска торцевой части лестничных маршей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Монтаж алюминиевого уголка на торцевой угол перекрытий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(проёмы в перекрытии лестничной клетки, примыкание плиткии г/к)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Потолок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Устройство потолка Армстронг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Устройство потолка Грильято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Устройство потолка из г/к 1 уровень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Устройство потолка из г/к двух уровневый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Устройство потолка из г/к трех уровневый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Шпатлёвка потолка по г/к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Шпатлёвка потолка по бетону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Грунтовка потолка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Покраска потолка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Установка дверей межкомнатных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Клининг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Доп.расходы: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Подсобные работы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чел/сут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51CA0" w:rsidRPr="00151CA0" w:rsidTr="00151CA0">
        <w:trPr>
          <w:trHeight w:val="285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0" w:rsidRPr="00151CA0" w:rsidRDefault="00151CA0" w:rsidP="00151C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A925A9" w:rsidRDefault="00A925A9" w:rsidP="00151CA0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A925A9" w:rsidRDefault="00A925A9" w:rsidP="00151CA0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A925A9" w:rsidRDefault="00D805EA" w:rsidP="00151CA0">
      <w:pPr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B38">
        <w:rPr>
          <w:rFonts w:ascii="Times New Roman" w:hAnsi="Times New Roman"/>
          <w:sz w:val="28"/>
          <w:szCs w:val="28"/>
          <w:lang w:eastAsia="ru-RU"/>
        </w:rPr>
        <w:tab/>
      </w:r>
      <w:r w:rsidR="00A925A9">
        <w:rPr>
          <w:rFonts w:ascii="Times New Roman" w:hAnsi="Times New Roman"/>
          <w:sz w:val="28"/>
          <w:szCs w:val="28"/>
          <w:lang w:eastAsia="ru-RU"/>
        </w:rPr>
        <w:t>О</w:t>
      </w:r>
      <w:r w:rsidRPr="00AC5B38">
        <w:rPr>
          <w:rFonts w:ascii="Times New Roman" w:hAnsi="Times New Roman"/>
          <w:sz w:val="28"/>
          <w:szCs w:val="28"/>
          <w:lang w:eastAsia="ru-RU"/>
        </w:rPr>
        <w:t>плата  работ производится на основании акт</w:t>
      </w:r>
      <w:r w:rsidR="00A925A9">
        <w:rPr>
          <w:rFonts w:ascii="Times New Roman" w:hAnsi="Times New Roman"/>
          <w:sz w:val="28"/>
          <w:szCs w:val="28"/>
          <w:lang w:eastAsia="ru-RU"/>
        </w:rPr>
        <w:t>а приема-передачи объекта, готового к эксплуатации, согласно сметы, предоставленной исполнителем заказа по договору.</w:t>
      </w:r>
      <w:r w:rsidR="00A925A9">
        <w:rPr>
          <w:rFonts w:ascii="Times New Roman" w:hAnsi="Times New Roman"/>
          <w:sz w:val="28"/>
          <w:szCs w:val="28"/>
          <w:lang w:eastAsia="ru-RU"/>
        </w:rPr>
        <w:tab/>
      </w:r>
    </w:p>
    <w:p w:rsidR="00D805EA" w:rsidRPr="00AC5B38" w:rsidRDefault="00D805EA" w:rsidP="00151CA0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B38">
        <w:rPr>
          <w:rFonts w:ascii="Times New Roman" w:hAnsi="Times New Roman"/>
          <w:sz w:val="28"/>
          <w:szCs w:val="28"/>
          <w:lang w:eastAsia="ru-RU"/>
        </w:rPr>
        <w:t>Форма оплаты безналичный расчет (в том числе с учетом НДС)</w:t>
      </w:r>
      <w:r w:rsidR="009C390E" w:rsidRPr="00AC5B38">
        <w:rPr>
          <w:rFonts w:ascii="Times New Roman" w:hAnsi="Times New Roman"/>
          <w:sz w:val="28"/>
          <w:szCs w:val="28"/>
          <w:lang w:eastAsia="ru-RU"/>
        </w:rPr>
        <w:t>.</w:t>
      </w:r>
    </w:p>
    <w:p w:rsidR="00235045" w:rsidRDefault="00D805EA" w:rsidP="00151CA0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B38">
        <w:rPr>
          <w:rFonts w:ascii="Times New Roman" w:hAnsi="Times New Roman"/>
          <w:sz w:val="28"/>
          <w:szCs w:val="28"/>
          <w:lang w:eastAsia="ru-RU"/>
        </w:rPr>
        <w:t xml:space="preserve">Сумма предоплаты после заключения договора составляет </w:t>
      </w:r>
      <w:r w:rsidR="009C390E" w:rsidRPr="00AC5B38">
        <w:rPr>
          <w:rFonts w:ascii="Times New Roman" w:hAnsi="Times New Roman"/>
          <w:sz w:val="28"/>
          <w:szCs w:val="28"/>
          <w:lang w:eastAsia="ru-RU"/>
        </w:rPr>
        <w:t xml:space="preserve">не более 50% от </w:t>
      </w:r>
      <w:r w:rsidR="00235045">
        <w:rPr>
          <w:rFonts w:ascii="Times New Roman" w:hAnsi="Times New Roman"/>
          <w:sz w:val="28"/>
          <w:szCs w:val="28"/>
          <w:lang w:eastAsia="ru-RU"/>
        </w:rPr>
        <w:t xml:space="preserve">общей </w:t>
      </w:r>
      <w:r w:rsidR="009C390E" w:rsidRPr="00AC5B38">
        <w:rPr>
          <w:rFonts w:ascii="Times New Roman" w:hAnsi="Times New Roman"/>
          <w:sz w:val="28"/>
          <w:szCs w:val="28"/>
          <w:lang w:eastAsia="ru-RU"/>
        </w:rPr>
        <w:t>суммы.</w:t>
      </w:r>
      <w:r w:rsidR="00235045" w:rsidRPr="002350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05EA" w:rsidRDefault="00235045" w:rsidP="00151CA0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Исполнитель несет ответственность за выполненные (согласно графика) работы.</w:t>
      </w:r>
    </w:p>
    <w:p w:rsidR="00235045" w:rsidRDefault="00235045" w:rsidP="00151CA0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выполнением качества и графика работ оставляем за собой.</w:t>
      </w:r>
    </w:p>
    <w:p w:rsidR="00151CA0" w:rsidRDefault="00151CA0" w:rsidP="00151CA0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CA0" w:rsidRDefault="00151CA0" w:rsidP="00151CA0">
      <w:pPr>
        <w:pStyle w:val="ListParagraph"/>
        <w:spacing w:after="0" w:line="240" w:lineRule="auto"/>
        <w:ind w:left="9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Предложение отправлять на эл. адрес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tender</w:t>
        </w:r>
        <w:r>
          <w:rPr>
            <w:rStyle w:val="Hyperlink"/>
            <w:rFonts w:ascii="Times New Roman" w:hAnsi="Times New Roman"/>
            <w:sz w:val="28"/>
            <w:szCs w:val="28"/>
            <w:lang w:eastAsia="ru-RU"/>
          </w:rPr>
          <w:t>@</w:t>
        </w:r>
        <w:r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redhead</w:t>
        </w:r>
        <w:r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ua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в срок до 26.04.2016</w:t>
      </w:r>
    </w:p>
    <w:p w:rsidR="00151CA0" w:rsidRPr="00AC5B38" w:rsidRDefault="00151CA0" w:rsidP="00151CA0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16B0" w:rsidRPr="007A206C" w:rsidRDefault="00AC5B38" w:rsidP="00911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1D00">
        <w:rPr>
          <w:rFonts w:ascii="Times New Roman" w:hAnsi="Times New Roman"/>
          <w:sz w:val="24"/>
          <w:szCs w:val="24"/>
          <w:lang w:eastAsia="ru-RU"/>
        </w:rPr>
        <w:object w:dxaOrig="7411" w:dyaOrig="14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706.5pt" o:ole="">
            <v:imagedata r:id="rId6" o:title=""/>
          </v:shape>
          <o:OLEObject Type="Embed" ProgID="Excel.Sheet.12" ShapeID="_x0000_i1025" DrawAspect="Content" ObjectID="_1522745013" r:id="rId7"/>
        </w:object>
      </w:r>
    </w:p>
    <w:p w:rsidR="00D805EA" w:rsidRDefault="00D805EA"/>
    <w:sectPr w:rsidR="00D805EA" w:rsidSect="00A925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E0740"/>
    <w:multiLevelType w:val="hybridMultilevel"/>
    <w:tmpl w:val="A804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39DC"/>
    <w:multiLevelType w:val="hybridMultilevel"/>
    <w:tmpl w:val="DBC0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0"/>
    <w:rsid w:val="00151CA0"/>
    <w:rsid w:val="00235045"/>
    <w:rsid w:val="00312FAB"/>
    <w:rsid w:val="00651332"/>
    <w:rsid w:val="009116B0"/>
    <w:rsid w:val="009C390E"/>
    <w:rsid w:val="00A925A9"/>
    <w:rsid w:val="00AC5B38"/>
    <w:rsid w:val="00BB1D00"/>
    <w:rsid w:val="00D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15B65-90D2-45C0-A3BC-8CF8D7D1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Microsoft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ender@redhead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Glukhov</cp:lastModifiedBy>
  <cp:revision>2</cp:revision>
  <dcterms:created xsi:type="dcterms:W3CDTF">2016-04-21T08:57:00Z</dcterms:created>
  <dcterms:modified xsi:type="dcterms:W3CDTF">2016-04-21T08:57:00Z</dcterms:modified>
</cp:coreProperties>
</file>